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504" w:rsidRPr="00B665F3" w:rsidRDefault="00B05504" w:rsidP="00B05504">
      <w:pPr>
        <w:pStyle w:val="Title"/>
        <w:rPr>
          <w:sz w:val="18"/>
          <w:szCs w:val="18"/>
        </w:rPr>
      </w:pPr>
      <w:r>
        <w:t>Oral</w:t>
      </w:r>
      <w:r w:rsidRPr="00B665F3">
        <w:t xml:space="preserve"> presentation </w:t>
      </w:r>
      <w:r w:rsidRPr="00B665F3">
        <w:rPr>
          <w:sz w:val="18"/>
          <w:szCs w:val="18"/>
        </w:rPr>
        <w:br/>
      </w:r>
    </w:p>
    <w:p w:rsidR="006017F4" w:rsidRPr="00B665F3" w:rsidRDefault="001352FE" w:rsidP="00172F13">
      <w:pPr>
        <w:pStyle w:val="BodyText"/>
        <w:spacing w:after="120"/>
        <w:rPr>
          <w:sz w:val="36"/>
          <w:lang w:val="en-US"/>
        </w:rPr>
      </w:pPr>
      <w:r w:rsidRPr="001352FE">
        <w:rPr>
          <w:b w:val="0"/>
          <w:bCs w:val="0"/>
          <w:sz w:val="36"/>
          <w:lang w:val="en-US"/>
        </w:rPr>
        <w:t xml:space="preserve">Impacts of </w:t>
      </w:r>
      <w:r w:rsidR="00A03846">
        <w:rPr>
          <w:b w:val="0"/>
          <w:bCs w:val="0"/>
          <w:sz w:val="36"/>
          <w:lang w:val="en-US"/>
        </w:rPr>
        <w:t>Technology-Facilitated</w:t>
      </w:r>
      <w:r w:rsidRPr="001352FE">
        <w:rPr>
          <w:b w:val="0"/>
          <w:bCs w:val="0"/>
          <w:sz w:val="36"/>
          <w:lang w:val="en-US"/>
        </w:rPr>
        <w:t xml:space="preserve"> </w:t>
      </w:r>
      <w:r w:rsidR="00A03846">
        <w:rPr>
          <w:b w:val="0"/>
          <w:bCs w:val="0"/>
          <w:sz w:val="36"/>
          <w:lang w:val="en-US"/>
        </w:rPr>
        <w:t>G</w:t>
      </w:r>
      <w:r w:rsidRPr="001352FE">
        <w:rPr>
          <w:b w:val="0"/>
          <w:bCs w:val="0"/>
          <w:sz w:val="36"/>
          <w:lang w:val="en-US"/>
        </w:rPr>
        <w:t>ender-</w:t>
      </w:r>
      <w:r w:rsidR="00A03846">
        <w:rPr>
          <w:b w:val="0"/>
          <w:bCs w:val="0"/>
          <w:sz w:val="36"/>
          <w:lang w:val="en-US"/>
        </w:rPr>
        <w:t>B</w:t>
      </w:r>
      <w:r w:rsidRPr="001352FE">
        <w:rPr>
          <w:b w:val="0"/>
          <w:bCs w:val="0"/>
          <w:sz w:val="36"/>
          <w:lang w:val="en-US"/>
        </w:rPr>
        <w:t>ased violence on Mental Health</w:t>
      </w:r>
      <w:r w:rsidR="00B05504" w:rsidRPr="00B665F3">
        <w:rPr>
          <w:sz w:val="36"/>
          <w:lang w:val="en-US"/>
        </w:rPr>
        <w:br/>
      </w:r>
    </w:p>
    <w:p w:rsidR="00B05504" w:rsidRPr="00B665F3" w:rsidRDefault="001352FE" w:rsidP="00B0550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>
        <w:rPr>
          <w:rFonts w:ascii="Times New Roman" w:hAnsi="Times New Roman" w:cs="Times New Roman"/>
          <w:b/>
          <w:sz w:val="28"/>
          <w:u w:val="single"/>
          <w:lang w:val="en-US"/>
        </w:rPr>
        <w:t xml:space="preserve">Mrs. Mileidys Williams Henrry </w:t>
      </w:r>
    </w:p>
    <w:p w:rsidR="00B05504" w:rsidRDefault="00B05504" w:rsidP="00B05504">
      <w:pPr>
        <w:jc w:val="center"/>
        <w:rPr>
          <w:rFonts w:ascii="Times New Roman" w:hAnsi="Times New Roman" w:cs="Times New Roman"/>
          <w:i/>
          <w:lang w:val="en-US"/>
        </w:rPr>
      </w:pPr>
      <w:r w:rsidRPr="00B665F3">
        <w:rPr>
          <w:rFonts w:ascii="Times New Roman" w:hAnsi="Times New Roman" w:cs="Times New Roman"/>
          <w:i/>
          <w:lang w:val="en-US"/>
        </w:rPr>
        <w:t xml:space="preserve"> </w:t>
      </w:r>
      <w:r w:rsidR="001352FE">
        <w:rPr>
          <w:rFonts w:ascii="Times New Roman" w:hAnsi="Times New Roman" w:cs="Times New Roman"/>
          <w:i/>
          <w:lang w:val="en-US"/>
        </w:rPr>
        <w:t>Barcelona</w:t>
      </w:r>
      <w:r w:rsidRPr="00B665F3">
        <w:rPr>
          <w:rFonts w:ascii="Times New Roman" w:hAnsi="Times New Roman" w:cs="Times New Roman"/>
          <w:i/>
          <w:lang w:val="en-US"/>
        </w:rPr>
        <w:t xml:space="preserve">, </w:t>
      </w:r>
      <w:r w:rsidR="001352FE">
        <w:rPr>
          <w:rFonts w:ascii="Times New Roman" w:hAnsi="Times New Roman" w:cs="Times New Roman"/>
          <w:i/>
          <w:lang w:val="en-US"/>
        </w:rPr>
        <w:t>Spain</w:t>
      </w:r>
      <w:r w:rsidRPr="00B665F3">
        <w:rPr>
          <w:rFonts w:ascii="Times New Roman" w:hAnsi="Times New Roman" w:cs="Times New Roman"/>
          <w:i/>
          <w:lang w:val="en-US"/>
        </w:rPr>
        <w:br/>
      </w:r>
      <w:r>
        <w:rPr>
          <w:rFonts w:ascii="Times New Roman" w:hAnsi="Times New Roman" w:cs="Times New Roman"/>
          <w:i/>
          <w:lang w:val="en-US"/>
        </w:rPr>
        <w:t xml:space="preserve">E-mail: </w:t>
      </w:r>
      <w:hyperlink r:id="rId7" w:history="1">
        <w:r w:rsidR="00172F13" w:rsidRPr="00ED7550">
          <w:rPr>
            <w:rStyle w:val="Hyperlink"/>
            <w:rFonts w:ascii="Times New Roman" w:hAnsi="Times New Roman" w:cs="Times New Roman"/>
            <w:i/>
            <w:lang w:val="en-US"/>
          </w:rPr>
          <w:t>mileidyswilliams@yahoo.com</w:t>
        </w:r>
      </w:hyperlink>
    </w:p>
    <w:p w:rsidR="00172F13" w:rsidRPr="00B665F3" w:rsidRDefault="00172F13" w:rsidP="00B05504">
      <w:pPr>
        <w:jc w:val="center"/>
        <w:rPr>
          <w:rFonts w:ascii="Times New Roman" w:hAnsi="Times New Roman" w:cs="Times New Roman"/>
        </w:rPr>
      </w:pPr>
    </w:p>
    <w:p w:rsidR="00B05504" w:rsidRPr="00B665F3" w:rsidRDefault="00B05504" w:rsidP="00B05504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6017F4">
        <w:rPr>
          <w:rFonts w:ascii="Times New Roman" w:hAnsi="Times New Roman" w:cs="Times New Roman"/>
          <w:b/>
          <w:sz w:val="24"/>
          <w:u w:val="single"/>
          <w:lang w:val="en-US"/>
        </w:rPr>
        <w:t>Abstract</w:t>
      </w:r>
      <w:r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133852" w:rsidRDefault="008739BE" w:rsidP="00172F13">
      <w:pPr>
        <w:spacing w:line="360" w:lineRule="auto"/>
        <w:rPr>
          <w:rFonts w:ascii="Times New Roman" w:hAnsi="Times New Roman" w:cs="Times New Roman"/>
        </w:rPr>
      </w:pPr>
      <w:r w:rsidRPr="008739BE">
        <w:rPr>
          <w:rFonts w:ascii="Times New Roman" w:hAnsi="Times New Roman" w:cs="Times New Roman"/>
        </w:rPr>
        <w:t xml:space="preserve">This case study delves into the experiences of a middle-aged woman from Spain, who sought support from </w:t>
      </w:r>
      <w:proofErr w:type="spellStart"/>
      <w:r w:rsidRPr="008739BE">
        <w:rPr>
          <w:rFonts w:ascii="Times New Roman" w:hAnsi="Times New Roman" w:cs="Times New Roman"/>
        </w:rPr>
        <w:t>Fembloc</w:t>
      </w:r>
      <w:proofErr w:type="spellEnd"/>
      <w:r w:rsidRPr="008739BE">
        <w:rPr>
          <w:rFonts w:ascii="Times New Roman" w:hAnsi="Times New Roman" w:cs="Times New Roman"/>
        </w:rPr>
        <w:t>, a</w:t>
      </w:r>
      <w:r w:rsidR="00A03846">
        <w:rPr>
          <w:rFonts w:ascii="Times New Roman" w:hAnsi="Times New Roman" w:cs="Times New Roman"/>
        </w:rPr>
        <w:t xml:space="preserve">n online feminist </w:t>
      </w:r>
      <w:r w:rsidRPr="008739BE">
        <w:rPr>
          <w:rFonts w:ascii="Times New Roman" w:hAnsi="Times New Roman" w:cs="Times New Roman"/>
        </w:rPr>
        <w:t xml:space="preserve">helpline for women facing o </w:t>
      </w:r>
      <w:r w:rsidR="00A03846">
        <w:rPr>
          <w:rFonts w:ascii="Times New Roman" w:hAnsi="Times New Roman" w:cs="Times New Roman"/>
        </w:rPr>
        <w:t xml:space="preserve">technology- facilitated </w:t>
      </w:r>
      <w:r w:rsidRPr="008739BE">
        <w:rPr>
          <w:rFonts w:ascii="Times New Roman" w:hAnsi="Times New Roman" w:cs="Times New Roman"/>
        </w:rPr>
        <w:t>gender-based violence</w:t>
      </w:r>
      <w:r w:rsidR="00A03846">
        <w:rPr>
          <w:rFonts w:ascii="Times New Roman" w:hAnsi="Times New Roman" w:cs="Times New Roman"/>
        </w:rPr>
        <w:t xml:space="preserve"> (TFGBV)</w:t>
      </w:r>
      <w:r w:rsidR="003E2907">
        <w:rPr>
          <w:rFonts w:ascii="Times New Roman" w:hAnsi="Times New Roman" w:cs="Times New Roman"/>
        </w:rPr>
        <w:t>.</w:t>
      </w:r>
      <w:r w:rsidRPr="008739BE">
        <w:rPr>
          <w:rFonts w:ascii="Times New Roman" w:hAnsi="Times New Roman" w:cs="Times New Roman"/>
        </w:rPr>
        <w:t xml:space="preserve"> The study focuses on her journey through the intricate challenges of anxiety and post-traumatic stress disorder stemming from incidents of stalking and online harassment. </w:t>
      </w:r>
      <w:r w:rsidR="00133852">
        <w:rPr>
          <w:rFonts w:ascii="Times New Roman" w:hAnsi="Times New Roman" w:cs="Times New Roman"/>
        </w:rPr>
        <w:t>T</w:t>
      </w:r>
      <w:r w:rsidRPr="008739BE">
        <w:rPr>
          <w:rFonts w:ascii="Times New Roman" w:hAnsi="Times New Roman" w:cs="Times New Roman"/>
        </w:rPr>
        <w:t xml:space="preserve">he </w:t>
      </w:r>
      <w:r w:rsidR="00133852">
        <w:rPr>
          <w:rFonts w:ascii="Times New Roman" w:hAnsi="Times New Roman" w:cs="Times New Roman"/>
        </w:rPr>
        <w:t>study</w:t>
      </w:r>
      <w:r w:rsidRPr="008739BE">
        <w:rPr>
          <w:rFonts w:ascii="Times New Roman" w:hAnsi="Times New Roman" w:cs="Times New Roman"/>
        </w:rPr>
        <w:t xml:space="preserve"> explores the individual's </w:t>
      </w:r>
      <w:r w:rsidR="00133852">
        <w:rPr>
          <w:rFonts w:ascii="Times New Roman" w:hAnsi="Times New Roman" w:cs="Times New Roman"/>
        </w:rPr>
        <w:t xml:space="preserve">mental health impact, </w:t>
      </w:r>
      <w:r w:rsidRPr="008739BE">
        <w:rPr>
          <w:rFonts w:ascii="Times New Roman" w:hAnsi="Times New Roman" w:cs="Times New Roman"/>
        </w:rPr>
        <w:t>resilience and coping mechanisms</w:t>
      </w:r>
      <w:r w:rsidR="00133852">
        <w:rPr>
          <w:rFonts w:ascii="Times New Roman" w:hAnsi="Times New Roman" w:cs="Times New Roman"/>
        </w:rPr>
        <w:t>;</w:t>
      </w:r>
      <w:r w:rsidRPr="008739BE">
        <w:rPr>
          <w:rFonts w:ascii="Times New Roman" w:hAnsi="Times New Roman" w:cs="Times New Roman"/>
        </w:rPr>
        <w:t xml:space="preserve"> offering valuable insights into the broader implications for mental health </w:t>
      </w:r>
      <w:r w:rsidR="00133852" w:rsidRPr="008739BE">
        <w:rPr>
          <w:rFonts w:ascii="Times New Roman" w:hAnsi="Times New Roman" w:cs="Times New Roman"/>
        </w:rPr>
        <w:t>practit</w:t>
      </w:r>
      <w:r w:rsidR="00133852">
        <w:rPr>
          <w:rFonts w:ascii="Times New Roman" w:hAnsi="Times New Roman" w:cs="Times New Roman"/>
        </w:rPr>
        <w:t>ioner</w:t>
      </w:r>
      <w:r w:rsidR="00133852" w:rsidRPr="008739BE">
        <w:rPr>
          <w:rFonts w:ascii="Times New Roman" w:hAnsi="Times New Roman" w:cs="Times New Roman"/>
        </w:rPr>
        <w:t>s</w:t>
      </w:r>
      <w:r w:rsidRPr="008739BE">
        <w:rPr>
          <w:rFonts w:ascii="Times New Roman" w:hAnsi="Times New Roman" w:cs="Times New Roman"/>
        </w:rPr>
        <w:t xml:space="preserve"> in the realm of </w:t>
      </w:r>
      <w:r w:rsidR="00133852">
        <w:rPr>
          <w:rFonts w:ascii="Times New Roman" w:hAnsi="Times New Roman" w:cs="Times New Roman"/>
        </w:rPr>
        <w:t>TFGBV.</w:t>
      </w:r>
    </w:p>
    <w:p w:rsidR="008739BE" w:rsidRPr="00A03846" w:rsidRDefault="008739BE" w:rsidP="00172F13">
      <w:pPr>
        <w:spacing w:line="360" w:lineRule="auto"/>
        <w:rPr>
          <w:rFonts w:ascii="Times New Roman" w:hAnsi="Times New Roman" w:cs="Times New Roman"/>
          <w:lang w:val="en-CA"/>
        </w:rPr>
      </w:pPr>
      <w:r w:rsidRPr="008739BE">
        <w:rPr>
          <w:rFonts w:ascii="Times New Roman" w:hAnsi="Times New Roman" w:cs="Times New Roman"/>
          <w:lang w:val="en-CA"/>
        </w:rPr>
        <w:t xml:space="preserve">The primary objective of this case study is to understand the nuances of anxiety and post-traumatic stress disorder in women and evaluate how tailored support from </w:t>
      </w:r>
      <w:proofErr w:type="spellStart"/>
      <w:r w:rsidRPr="008739BE">
        <w:rPr>
          <w:rFonts w:ascii="Times New Roman" w:hAnsi="Times New Roman" w:cs="Times New Roman"/>
          <w:lang w:val="en-CA"/>
        </w:rPr>
        <w:t>Fembloc</w:t>
      </w:r>
      <w:proofErr w:type="spellEnd"/>
      <w:r w:rsidRPr="008739BE">
        <w:rPr>
          <w:rFonts w:ascii="Times New Roman" w:hAnsi="Times New Roman" w:cs="Times New Roman"/>
          <w:lang w:val="en-CA"/>
        </w:rPr>
        <w:t xml:space="preserve"> contributes to their well-being.</w:t>
      </w:r>
      <w:r>
        <w:rPr>
          <w:rFonts w:ascii="Times New Roman" w:hAnsi="Times New Roman" w:cs="Times New Roman"/>
          <w:lang w:val="en-CA"/>
        </w:rPr>
        <w:t xml:space="preserve"> </w:t>
      </w:r>
      <w:r w:rsidRPr="008739BE">
        <w:rPr>
          <w:rFonts w:ascii="Times New Roman" w:hAnsi="Times New Roman" w:cs="Times New Roman"/>
          <w:lang w:val="en-CA"/>
        </w:rPr>
        <w:t>A qualitative approach was employed, u</w:t>
      </w:r>
      <w:r w:rsidR="006A5BD6">
        <w:rPr>
          <w:rFonts w:ascii="Times New Roman" w:hAnsi="Times New Roman" w:cs="Times New Roman"/>
          <w:lang w:val="en-CA"/>
        </w:rPr>
        <w:t>s</w:t>
      </w:r>
      <w:r w:rsidRPr="008739BE">
        <w:rPr>
          <w:rFonts w:ascii="Times New Roman" w:hAnsi="Times New Roman" w:cs="Times New Roman"/>
          <w:lang w:val="en-CA"/>
        </w:rPr>
        <w:t>ing in-depth interview</w:t>
      </w:r>
      <w:r w:rsidR="006017F4">
        <w:rPr>
          <w:rFonts w:ascii="Times New Roman" w:hAnsi="Times New Roman" w:cs="Times New Roman"/>
          <w:lang w:val="en-CA"/>
        </w:rPr>
        <w:t>s</w:t>
      </w:r>
      <w:r w:rsidRPr="008739BE">
        <w:rPr>
          <w:rFonts w:ascii="Times New Roman" w:hAnsi="Times New Roman" w:cs="Times New Roman"/>
          <w:lang w:val="en-CA"/>
        </w:rPr>
        <w:t xml:space="preserve">. </w:t>
      </w:r>
      <w:r w:rsidRPr="008739BE">
        <w:rPr>
          <w:rFonts w:ascii="Times" w:hAnsi="Times"/>
        </w:rPr>
        <w:t xml:space="preserve">The case study reveals a complex interplay of factors contributing to anxiety and post-traumatic stress disorder in the face of </w:t>
      </w:r>
      <w:r w:rsidR="00133852">
        <w:rPr>
          <w:rFonts w:ascii="Times" w:hAnsi="Times"/>
        </w:rPr>
        <w:t>TFGBV</w:t>
      </w:r>
      <w:r w:rsidRPr="008739BE">
        <w:rPr>
          <w:rFonts w:ascii="Times" w:hAnsi="Times"/>
        </w:rPr>
        <w:t xml:space="preserve">. It highlights the </w:t>
      </w:r>
      <w:r w:rsidR="006A5BD6">
        <w:rPr>
          <w:rFonts w:ascii="Times" w:hAnsi="Times"/>
        </w:rPr>
        <w:t>importanc</w:t>
      </w:r>
      <w:r w:rsidRPr="008739BE">
        <w:rPr>
          <w:rFonts w:ascii="Times" w:hAnsi="Times"/>
        </w:rPr>
        <w:t>e of providing a safe space for women and their support networks to navigate and mitigate the psycho</w:t>
      </w:r>
      <w:r w:rsidR="006A5BD6">
        <w:rPr>
          <w:rFonts w:ascii="Times" w:hAnsi="Times"/>
        </w:rPr>
        <w:t>-social</w:t>
      </w:r>
      <w:r w:rsidRPr="008739BE">
        <w:rPr>
          <w:rFonts w:ascii="Times" w:hAnsi="Times"/>
        </w:rPr>
        <w:t xml:space="preserve"> consequences of such experiences. </w:t>
      </w:r>
    </w:p>
    <w:p w:rsidR="008739BE" w:rsidRPr="003E2907" w:rsidRDefault="003E2907" w:rsidP="00172F13">
      <w:pPr>
        <w:spacing w:line="360" w:lineRule="auto"/>
        <w:rPr>
          <w:rFonts w:ascii="Times" w:hAnsi="Times"/>
        </w:rPr>
      </w:pPr>
      <w:r w:rsidRPr="003E2907">
        <w:rPr>
          <w:rFonts w:ascii="Times" w:hAnsi="Times"/>
        </w:rPr>
        <w:t xml:space="preserve">In conclusion, this case study contributes </w:t>
      </w:r>
      <w:r w:rsidR="006A5BD6">
        <w:rPr>
          <w:rFonts w:ascii="Times" w:hAnsi="Times"/>
        </w:rPr>
        <w:t xml:space="preserve">with </w:t>
      </w:r>
      <w:r w:rsidRPr="003E2907">
        <w:rPr>
          <w:rFonts w:ascii="Times" w:hAnsi="Times"/>
        </w:rPr>
        <w:t xml:space="preserve">valuable insights into the mental health landscape shaped by </w:t>
      </w:r>
      <w:r w:rsidR="006A5BD6">
        <w:rPr>
          <w:rFonts w:ascii="Times" w:hAnsi="Times"/>
        </w:rPr>
        <w:t>technology-facilitated</w:t>
      </w:r>
      <w:r w:rsidRPr="003E2907">
        <w:rPr>
          <w:rFonts w:ascii="Times" w:hAnsi="Times"/>
        </w:rPr>
        <w:t xml:space="preserve"> gender-based violence. </w:t>
      </w:r>
      <w:r w:rsidR="00133852" w:rsidRPr="008739BE">
        <w:rPr>
          <w:rFonts w:ascii="Times" w:hAnsi="Times"/>
        </w:rPr>
        <w:t>C</w:t>
      </w:r>
      <w:r w:rsidR="00133852">
        <w:rPr>
          <w:rFonts w:ascii="Times" w:hAnsi="Times"/>
        </w:rPr>
        <w:t>lient-centred and trauma-</w:t>
      </w:r>
      <w:r w:rsidR="00133852" w:rsidRPr="008739BE">
        <w:rPr>
          <w:rFonts w:ascii="Times" w:hAnsi="Times"/>
        </w:rPr>
        <w:t xml:space="preserve">informed approaches prove essential in addressing the mental health needs of individuals affected by </w:t>
      </w:r>
      <w:r w:rsidR="00133852">
        <w:rPr>
          <w:rFonts w:ascii="Times" w:hAnsi="Times"/>
        </w:rPr>
        <w:t>this</w:t>
      </w:r>
      <w:r w:rsidR="00133852" w:rsidRPr="008739BE">
        <w:rPr>
          <w:rFonts w:ascii="Times" w:hAnsi="Times"/>
        </w:rPr>
        <w:t xml:space="preserve"> </w:t>
      </w:r>
      <w:r w:rsidR="00133852">
        <w:rPr>
          <w:rFonts w:ascii="Times" w:hAnsi="Times"/>
        </w:rPr>
        <w:t>type of violence</w:t>
      </w:r>
      <w:r w:rsidR="00133852" w:rsidRPr="008739BE">
        <w:rPr>
          <w:rFonts w:ascii="Times" w:hAnsi="Times"/>
        </w:rPr>
        <w:t>.</w:t>
      </w:r>
      <w:r w:rsidR="00133852">
        <w:rPr>
          <w:rFonts w:ascii="Times" w:hAnsi="Times"/>
        </w:rPr>
        <w:t xml:space="preserve"> </w:t>
      </w:r>
      <w:r w:rsidRPr="003E2907">
        <w:rPr>
          <w:rFonts w:ascii="Times" w:hAnsi="Times"/>
        </w:rPr>
        <w:t xml:space="preserve">The study </w:t>
      </w:r>
      <w:r w:rsidR="00A03846">
        <w:rPr>
          <w:rFonts w:ascii="Times" w:hAnsi="Times"/>
        </w:rPr>
        <w:t xml:space="preserve">urges </w:t>
      </w:r>
      <w:r w:rsidRPr="003E2907">
        <w:rPr>
          <w:rFonts w:ascii="Times" w:hAnsi="Times"/>
        </w:rPr>
        <w:t xml:space="preserve">mental health practitioners,  to recognize </w:t>
      </w:r>
      <w:r w:rsidR="00A03846">
        <w:rPr>
          <w:rFonts w:ascii="Times" w:hAnsi="Times"/>
        </w:rPr>
        <w:t>TFGB</w:t>
      </w:r>
      <w:r w:rsidR="00133852">
        <w:rPr>
          <w:rFonts w:ascii="Times" w:hAnsi="Times"/>
        </w:rPr>
        <w:t>V</w:t>
      </w:r>
      <w:r w:rsidR="00A03846">
        <w:rPr>
          <w:rFonts w:ascii="Times" w:hAnsi="Times"/>
        </w:rPr>
        <w:t xml:space="preserve"> </w:t>
      </w:r>
      <w:r w:rsidRPr="003E2907">
        <w:rPr>
          <w:rFonts w:ascii="Times" w:hAnsi="Times"/>
        </w:rPr>
        <w:t>and address the evolving challenges posed by digital spaces, while advocating for inclusive and accessible mental health support for those affected.</w:t>
      </w:r>
    </w:p>
    <w:p w:rsidR="00B05504" w:rsidRPr="008739BE" w:rsidRDefault="00B05504" w:rsidP="008739BE">
      <w:r w:rsidRPr="00B665F3">
        <w:rPr>
          <w:rFonts w:ascii="Times New Roman" w:hAnsi="Times New Roman" w:cs="Times New Roman"/>
          <w:b/>
          <w:lang w:val="en-US"/>
        </w:rPr>
        <w:t>Keywords</w:t>
      </w:r>
    </w:p>
    <w:p w:rsidR="00B05504" w:rsidRDefault="00133852" w:rsidP="00B05504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</w:t>
      </w:r>
      <w:r w:rsidR="006017F4">
        <w:rPr>
          <w:rFonts w:ascii="Times New Roman" w:hAnsi="Times New Roman" w:cs="Times New Roman"/>
          <w:lang w:val="en-US"/>
        </w:rPr>
        <w:t>ental health</w:t>
      </w:r>
      <w:r w:rsidR="00B05504" w:rsidRPr="00B665F3">
        <w:rPr>
          <w:rFonts w:ascii="Times New Roman" w:hAnsi="Times New Roman" w:cs="Times New Roman"/>
          <w:lang w:val="en-US"/>
        </w:rPr>
        <w:t>;</w:t>
      </w:r>
      <w:r w:rsidR="006017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trauma, </w:t>
      </w:r>
      <w:r w:rsidR="006017F4">
        <w:rPr>
          <w:rFonts w:ascii="Times New Roman" w:hAnsi="Times New Roman" w:cs="Times New Roman"/>
          <w:lang w:val="en-US"/>
        </w:rPr>
        <w:t xml:space="preserve">post-traumatic stress disorder; anxiety; </w:t>
      </w:r>
      <w:r w:rsidR="006A5BD6">
        <w:rPr>
          <w:rFonts w:ascii="Times New Roman" w:hAnsi="Times New Roman" w:cs="Times New Roman"/>
          <w:lang w:val="en-US"/>
        </w:rPr>
        <w:t>technology-based</w:t>
      </w:r>
      <w:r w:rsidR="006017F4">
        <w:rPr>
          <w:rFonts w:ascii="Times New Roman" w:hAnsi="Times New Roman" w:cs="Times New Roman"/>
          <w:lang w:val="en-US"/>
        </w:rPr>
        <w:t xml:space="preserve"> gender-based violence.</w:t>
      </w:r>
    </w:p>
    <w:p w:rsidR="00133852" w:rsidRDefault="00133852" w:rsidP="00B05504">
      <w:pPr>
        <w:spacing w:after="120"/>
        <w:rPr>
          <w:rFonts w:ascii="Times New Roman" w:hAnsi="Times New Roman" w:cs="Times New Roman"/>
          <w:lang w:val="en-US"/>
        </w:rPr>
      </w:pPr>
    </w:p>
    <w:p w:rsidR="00133852" w:rsidRDefault="00133852" w:rsidP="00B05504">
      <w:pPr>
        <w:spacing w:after="120"/>
        <w:rPr>
          <w:rFonts w:ascii="Times New Roman" w:hAnsi="Times New Roman" w:cs="Times New Roman"/>
          <w:lang w:val="en-US"/>
        </w:rPr>
      </w:pPr>
    </w:p>
    <w:p w:rsidR="00172F13" w:rsidRPr="00B665F3" w:rsidRDefault="00172F13" w:rsidP="00B05504">
      <w:pPr>
        <w:spacing w:after="120"/>
        <w:rPr>
          <w:rFonts w:ascii="Times New Roman" w:hAnsi="Times New Roman" w:cs="Times New Roman"/>
          <w:lang w:val="en-US"/>
        </w:rPr>
      </w:pPr>
    </w:p>
    <w:p w:rsidR="00B05504" w:rsidRDefault="006A5BD6" w:rsidP="00B05504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 xml:space="preserve">Short </w:t>
      </w:r>
      <w:r w:rsidR="00B05504" w:rsidRPr="00172F13">
        <w:rPr>
          <w:rFonts w:ascii="Times New Roman" w:hAnsi="Times New Roman" w:cs="Times New Roman"/>
          <w:b/>
          <w:sz w:val="24"/>
          <w:u w:val="single"/>
          <w:lang w:val="en-US"/>
        </w:rPr>
        <w:t>Biography</w:t>
      </w:r>
      <w:r w:rsidR="00B05504" w:rsidRPr="00B665F3"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172F13" w:rsidRDefault="00172F13" w:rsidP="00B05504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067C3A" w:rsidRDefault="00172F13" w:rsidP="009C192B">
      <w:pPr>
        <w:spacing w:line="360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My name is Mileidys Williams Henrry and I am a Cuban born specialist on Mental Health and Social Work. I studied a bachelor’s degree on Psychology at the University of Havana, Cuba from 1999 to 2004. </w:t>
      </w:r>
      <w:r w:rsidR="00067C3A">
        <w:rPr>
          <w:rFonts w:ascii="Times New Roman" w:hAnsi="Times New Roman" w:cs="Times New Roman"/>
          <w:bCs/>
          <w:color w:val="000000" w:themeColor="text1"/>
          <w:lang w:val="en-US"/>
        </w:rPr>
        <w:t>On 2013 I moved to Toronto, Canada where I studied the Social Service Worker diploma at George Brown College. In 201</w:t>
      </w:r>
      <w:r w:rsidR="006A5BD6">
        <w:rPr>
          <w:rFonts w:ascii="Times New Roman" w:hAnsi="Times New Roman" w:cs="Times New Roman"/>
          <w:bCs/>
          <w:color w:val="000000" w:themeColor="text1"/>
          <w:lang w:val="en-US"/>
        </w:rPr>
        <w:t>9</w:t>
      </w:r>
      <w:r w:rsidR="00067C3A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6A5BD6">
        <w:rPr>
          <w:rFonts w:ascii="Times New Roman" w:hAnsi="Times New Roman" w:cs="Times New Roman"/>
          <w:bCs/>
          <w:color w:val="000000" w:themeColor="text1"/>
          <w:lang w:val="en-US"/>
        </w:rPr>
        <w:t xml:space="preserve">obtained </w:t>
      </w:r>
      <w:r w:rsidR="00067C3A">
        <w:rPr>
          <w:rFonts w:ascii="Times New Roman" w:hAnsi="Times New Roman" w:cs="Times New Roman"/>
          <w:bCs/>
          <w:color w:val="000000" w:themeColor="text1"/>
          <w:lang w:val="en-US"/>
        </w:rPr>
        <w:t xml:space="preserve">a master’s degree on Community Mental Health at the University of Barcelona. </w:t>
      </w:r>
      <w:r w:rsidR="006A5BD6">
        <w:rPr>
          <w:rFonts w:ascii="Times New Roman" w:hAnsi="Times New Roman" w:cs="Times New Roman"/>
          <w:bCs/>
          <w:color w:val="000000" w:themeColor="text1"/>
          <w:lang w:val="en-US"/>
        </w:rPr>
        <w:t xml:space="preserve">I became a Registered Social Worker from the Ontario College of Social Work and Social Service Work on 2024. </w:t>
      </w:r>
    </w:p>
    <w:p w:rsidR="002C76B2" w:rsidRPr="00172F13" w:rsidRDefault="00067C3A" w:rsidP="009C192B">
      <w:pPr>
        <w:spacing w:line="360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I have worked on government led facilities and non-profit organizations supporting people struggling with mental health and addiction issues; new immigrants and post-secondary students. Currently, I </w:t>
      </w:r>
      <w:r w:rsidR="006A5BD6">
        <w:rPr>
          <w:rFonts w:ascii="Times New Roman" w:hAnsi="Times New Roman" w:cs="Times New Roman"/>
          <w:bCs/>
          <w:color w:val="000000" w:themeColor="text1"/>
          <w:lang w:val="en-US"/>
        </w:rPr>
        <w:t>work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as a psychologist on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Fembloc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. An online </w:t>
      </w:r>
      <w:r w:rsidR="006A5BD6">
        <w:rPr>
          <w:rFonts w:ascii="Times New Roman" w:hAnsi="Times New Roman" w:cs="Times New Roman"/>
          <w:bCs/>
          <w:color w:val="000000" w:themeColor="text1"/>
          <w:lang w:val="en-US"/>
        </w:rPr>
        <w:t xml:space="preserve">feminist 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helpline</w:t>
      </w:r>
      <w:r w:rsidR="006A5BD6">
        <w:rPr>
          <w:rFonts w:ascii="Times New Roman" w:hAnsi="Times New Roman" w:cs="Times New Roman"/>
          <w:bCs/>
          <w:color w:val="000000" w:themeColor="text1"/>
          <w:lang w:val="en-US"/>
        </w:rPr>
        <w:t xml:space="preserve"> located on Catalonia, Spain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aiming to support people facing </w:t>
      </w:r>
      <w:r w:rsidR="006A5BD6">
        <w:rPr>
          <w:rFonts w:ascii="Times New Roman" w:hAnsi="Times New Roman" w:cs="Times New Roman"/>
          <w:bCs/>
          <w:color w:val="000000" w:themeColor="text1"/>
          <w:lang w:val="en-US"/>
        </w:rPr>
        <w:t>Technology-Facilitated Gender-Based Violence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and their support network</w:t>
      </w:r>
      <w:r w:rsidR="009C192B">
        <w:rPr>
          <w:rFonts w:ascii="Times New Roman" w:hAnsi="Times New Roman" w:cs="Times New Roman"/>
          <w:bCs/>
          <w:color w:val="000000" w:themeColor="text1"/>
          <w:lang w:val="en-US"/>
        </w:rPr>
        <w:t xml:space="preserve">. </w:t>
      </w:r>
    </w:p>
    <w:p w:rsidR="00B05504" w:rsidRPr="00B665F3" w:rsidRDefault="00B05504" w:rsidP="00B05504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:rsidR="00B05504" w:rsidRDefault="00B05504" w:rsidP="00B0550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6017F4">
        <w:rPr>
          <w:rFonts w:ascii="Times New Roman" w:hAnsi="Times New Roman" w:cs="Times New Roman"/>
          <w:b/>
          <w:sz w:val="24"/>
          <w:u w:val="single"/>
          <w:lang w:val="en-US"/>
        </w:rPr>
        <w:t>Presenting Author Details and Photo</w:t>
      </w:r>
    </w:p>
    <w:p w:rsidR="00B05504" w:rsidRPr="00B665F3" w:rsidRDefault="00B05504" w:rsidP="00B0550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B05504" w:rsidRDefault="00B05504" w:rsidP="009C192B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</w:t>
      </w:r>
      <w:r w:rsidR="006017F4">
        <w:rPr>
          <w:rFonts w:ascii="Times New Roman" w:hAnsi="Times New Roman" w:cs="Times New Roman"/>
          <w:lang w:val="en-US"/>
        </w:rPr>
        <w:t>e: Mileidys Williams Henrry</w:t>
      </w:r>
      <w:r w:rsidRPr="00B665F3">
        <w:rPr>
          <w:rFonts w:ascii="Times New Roman" w:hAnsi="Times New Roman" w:cs="Times New Roman"/>
          <w:lang w:val="en-US"/>
        </w:rPr>
        <w:br/>
        <w:t xml:space="preserve">Email ID: </w:t>
      </w:r>
      <w:r w:rsidR="006017F4">
        <w:rPr>
          <w:rFonts w:ascii="Times New Roman" w:hAnsi="Times New Roman" w:cs="Times New Roman"/>
          <w:lang w:val="en-US"/>
        </w:rPr>
        <w:t>mileidyswilliams</w:t>
      </w:r>
      <w:r w:rsidRPr="00B665F3">
        <w:rPr>
          <w:rFonts w:ascii="Times New Roman" w:hAnsi="Times New Roman" w:cs="Times New Roman"/>
          <w:lang w:val="en-US"/>
        </w:rPr>
        <w:t>@</w:t>
      </w:r>
      <w:r w:rsidR="006017F4">
        <w:rPr>
          <w:rFonts w:ascii="Times New Roman" w:hAnsi="Times New Roman" w:cs="Times New Roman"/>
          <w:lang w:val="en-US"/>
        </w:rPr>
        <w:t>yahoo</w:t>
      </w:r>
      <w:r w:rsidRPr="00B665F3">
        <w:rPr>
          <w:rFonts w:ascii="Times New Roman" w:hAnsi="Times New Roman" w:cs="Times New Roman"/>
          <w:lang w:val="en-US"/>
        </w:rPr>
        <w:t>.com</w:t>
      </w:r>
      <w:r w:rsidRPr="00B665F3">
        <w:rPr>
          <w:rFonts w:ascii="Times New Roman" w:hAnsi="Times New Roman" w:cs="Times New Roman"/>
          <w:lang w:val="en-US"/>
        </w:rPr>
        <w:br/>
        <w:t xml:space="preserve">Phone No: </w:t>
      </w:r>
      <w:r w:rsidR="006017F4">
        <w:rPr>
          <w:rFonts w:ascii="Times New Roman" w:hAnsi="Times New Roman" w:cs="Times New Roman"/>
          <w:lang w:val="en-US"/>
        </w:rPr>
        <w:t>+ 34 641 026 388</w:t>
      </w:r>
    </w:p>
    <w:p w:rsidR="00172F13" w:rsidRDefault="00B05504" w:rsidP="009C192B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  <w:r w:rsidR="006017F4" w:rsidRPr="006017F4">
        <w:t xml:space="preserve"> </w:t>
      </w:r>
      <w:hyperlink r:id="rId8" w:history="1">
        <w:r w:rsidR="00172F13" w:rsidRPr="00ED7550">
          <w:rPr>
            <w:rStyle w:val="Hyperlink"/>
            <w:rFonts w:ascii="Times New Roman" w:hAnsi="Times New Roman" w:cs="Times New Roman"/>
            <w:lang w:val="en-US"/>
          </w:rPr>
          <w:t>https://www.linkedin.com/in/mileidys-williams-henrry/</w:t>
        </w:r>
      </w:hyperlink>
    </w:p>
    <w:p w:rsidR="00B05504" w:rsidRDefault="00B05504" w:rsidP="009C192B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Twitter: </w:t>
      </w:r>
      <w:r w:rsidR="006017F4">
        <w:rPr>
          <w:rFonts w:ascii="Times New Roman" w:hAnsi="Times New Roman" w:cs="Times New Roman"/>
          <w:lang w:val="en-US"/>
        </w:rPr>
        <w:t>n/a</w:t>
      </w:r>
      <w:r w:rsidRPr="00B665F3">
        <w:rPr>
          <w:rFonts w:ascii="Times New Roman" w:hAnsi="Times New Roman" w:cs="Times New Roman"/>
          <w:lang w:val="en-US"/>
        </w:rPr>
        <w:br/>
        <w:t xml:space="preserve">Recent Photograph: </w:t>
      </w:r>
    </w:p>
    <w:p w:rsidR="00B05504" w:rsidRPr="00B665F3" w:rsidRDefault="00172F13" w:rsidP="009C192B">
      <w:pPr>
        <w:rPr>
          <w:rFonts w:ascii="Times New Roman" w:hAnsi="Times New Roman" w:cs="Times New Roman"/>
          <w:b/>
          <w:i/>
          <w:lang w:val="en-US"/>
        </w:rPr>
      </w:pPr>
      <w:r w:rsidRPr="00172F13">
        <w:rPr>
          <w:rFonts w:ascii="Times New Roman" w:hAnsi="Times New Roman" w:cs="Times New Roman"/>
          <w:b/>
          <w:noProof/>
          <w:u w:val="single"/>
          <w:lang w:val="en-US"/>
        </w:rPr>
        <w:drawing>
          <wp:inline distT="0" distB="0" distL="0" distR="0" wp14:anchorId="6BDD333B" wp14:editId="3958A74F">
            <wp:extent cx="1241181" cy="1345623"/>
            <wp:effectExtent l="0" t="0" r="3810" b="635"/>
            <wp:docPr id="100336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68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9099" cy="14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504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B05504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B05504" w:rsidRPr="00B665F3">
        <w:rPr>
          <w:rFonts w:ascii="Times New Roman" w:hAnsi="Times New Roman" w:cs="Times New Roman"/>
          <w:b/>
          <w:u w:val="single"/>
          <w:lang w:val="en-US"/>
        </w:rPr>
        <w:br/>
      </w:r>
    </w:p>
    <w:p w:rsidR="00054EA9" w:rsidRDefault="00054EA9"/>
    <w:sectPr w:rsidR="00054EA9" w:rsidSect="008E36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08E" w:rsidRDefault="007F208E">
      <w:pPr>
        <w:spacing w:after="0" w:line="240" w:lineRule="auto"/>
      </w:pPr>
      <w:r>
        <w:separator/>
      </w:r>
    </w:p>
  </w:endnote>
  <w:endnote w:type="continuationSeparator" w:id="0">
    <w:p w:rsidR="007F208E" w:rsidRDefault="007F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BC8" w:rsidRDefault="009E5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BC8" w:rsidRDefault="009E5B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BC8" w:rsidRDefault="009E5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08E" w:rsidRDefault="007F208E">
      <w:pPr>
        <w:spacing w:after="0" w:line="240" w:lineRule="auto"/>
      </w:pPr>
      <w:r>
        <w:separator/>
      </w:r>
    </w:p>
  </w:footnote>
  <w:footnote w:type="continuationSeparator" w:id="0">
    <w:p w:rsidR="007F208E" w:rsidRDefault="007F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BC8" w:rsidRDefault="009E5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BC8" w:rsidRDefault="009E5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BC8" w:rsidRDefault="009E5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1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04"/>
    <w:rsid w:val="00054EA9"/>
    <w:rsid w:val="00067C3A"/>
    <w:rsid w:val="00133852"/>
    <w:rsid w:val="001352FE"/>
    <w:rsid w:val="00172F13"/>
    <w:rsid w:val="002C76B2"/>
    <w:rsid w:val="003E2907"/>
    <w:rsid w:val="004352A6"/>
    <w:rsid w:val="006017F4"/>
    <w:rsid w:val="006A5BD6"/>
    <w:rsid w:val="007F208E"/>
    <w:rsid w:val="008739BE"/>
    <w:rsid w:val="009C192B"/>
    <w:rsid w:val="009E5BC8"/>
    <w:rsid w:val="009F7884"/>
    <w:rsid w:val="00A03846"/>
    <w:rsid w:val="00B05504"/>
    <w:rsid w:val="00BC555E"/>
    <w:rsid w:val="00F2228D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DE06"/>
  <w15:chartTrackingRefBased/>
  <w15:docId w15:val="{C9373EEE-63D2-3E4A-844E-EE595089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04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55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B05504"/>
    <w:rPr>
      <w:rFonts w:ascii="Times New Roman" w:eastAsia="Times New Roman" w:hAnsi="Times New Roman" w:cs="Times New Roman"/>
      <w:b/>
      <w:sz w:val="28"/>
      <w:lang w:val="en-US"/>
    </w:rPr>
  </w:style>
  <w:style w:type="paragraph" w:styleId="BodyText">
    <w:name w:val="Body Text"/>
    <w:basedOn w:val="Normal"/>
    <w:link w:val="BodyTextChar"/>
    <w:rsid w:val="00B055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B05504"/>
    <w:rPr>
      <w:rFonts w:ascii="Times New Roman" w:eastAsia="Times New Roman" w:hAnsi="Times New Roman" w:cs="Times New Roman"/>
      <w:b/>
      <w:bCs/>
      <w:sz w:val="28"/>
      <w:lang w:val="en-GB" w:eastAsia="de-DE"/>
    </w:rPr>
  </w:style>
  <w:style w:type="paragraph" w:styleId="ListParagraph">
    <w:name w:val="List Paragraph"/>
    <w:basedOn w:val="Normal"/>
    <w:uiPriority w:val="34"/>
    <w:qFormat/>
    <w:rsid w:val="00B05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04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0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04"/>
    <w:rPr>
      <w:sz w:val="22"/>
      <w:szCs w:val="22"/>
      <w:lang w:val="en-IN"/>
    </w:rPr>
  </w:style>
  <w:style w:type="paragraph" w:styleId="NormalWeb">
    <w:name w:val="Normal (Web)"/>
    <w:basedOn w:val="Normal"/>
    <w:uiPriority w:val="99"/>
    <w:semiHidden/>
    <w:unhideWhenUsed/>
    <w:rsid w:val="0087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8739BE"/>
    <w:rPr>
      <w:b/>
      <w:bCs/>
    </w:rPr>
  </w:style>
  <w:style w:type="character" w:styleId="Hyperlink">
    <w:name w:val="Hyperlink"/>
    <w:basedOn w:val="DefaultParagraphFont"/>
    <w:uiPriority w:val="99"/>
    <w:unhideWhenUsed/>
    <w:rsid w:val="00172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ileidys-williams-henrr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leidyswilliams@yahoo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mileidyswilliams@yahoo.com</dc:creator>
  <cp:keywords/>
  <dc:description/>
  <cp:lastModifiedBy>mileidyswilliams@yahoo.com</cp:lastModifiedBy>
  <cp:revision>3</cp:revision>
  <dcterms:created xsi:type="dcterms:W3CDTF">2023-10-06T16:35:00Z</dcterms:created>
  <dcterms:modified xsi:type="dcterms:W3CDTF">2025-02-24T21:11:00Z</dcterms:modified>
</cp:coreProperties>
</file>